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Guten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Morgen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 xml:space="preserve"> Gilbert, </w:t>
      </w: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  <w:proofErr w:type="spellStart"/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bitte</w:t>
      </w:r>
      <w:proofErr w:type="spellEnd"/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entschuldige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die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Verspätung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 xml:space="preserve">... </w:t>
      </w: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  <w:proofErr w:type="spellStart"/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Mit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deiner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NL 09-1504162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haben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wir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eine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sehr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gute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Täubin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von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dir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bekommen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.</w:t>
      </w:r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Sie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selbst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flog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einige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Spitzenpreise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 xml:space="preserve"> und war </w:t>
      </w: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2011 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mit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7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Preisen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bei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9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Einsätzen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sehr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gut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unterwegs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.</w:t>
      </w:r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Leider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brach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sie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sich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beim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Training am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haus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ihren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Flügel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...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Sie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 xml:space="preserve"> </w:t>
      </w: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  <w:proofErr w:type="spellStart"/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stammt</w:t>
      </w:r>
      <w:proofErr w:type="spellEnd"/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aus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09711-06-555 x 09711-06-560, also 2 original Meier/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Rahden-Tauben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 xml:space="preserve"> </w:t>
      </w: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  <w:proofErr w:type="spellStart"/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Im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ersten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Zuchtjahr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bringt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sie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mit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der 12/620w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aber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eine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Klasse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Taube.</w:t>
      </w:r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Diese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fliegt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13</w:t>
      </w:r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/12 und</w:t>
      </w:r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wird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RV-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beste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Taube. </w:t>
      </w:r>
      <w:proofErr w:type="spellStart"/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beste</w:t>
      </w:r>
      <w:proofErr w:type="spellEnd"/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 xml:space="preserve"> </w:t>
      </w: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  <w:proofErr w:type="spellStart"/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jährige</w:t>
      </w:r>
      <w:proofErr w:type="spellEnd"/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Täubin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und 2. </w:t>
      </w:r>
      <w:proofErr w:type="spellStart"/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beste</w:t>
      </w:r>
      <w:proofErr w:type="spellEnd"/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jährige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Täubin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im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Regionalverband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. Und dies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alles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auf SO.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Ihr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Vater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ein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belgischer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 xml:space="preserve"> Vogel </w:t>
      </w: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von</w:t>
      </w:r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Dr.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Boddaert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(Oropharma9 und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stamm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aus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Originalen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von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Vandenable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 xml:space="preserve">. </w:t>
      </w: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Sie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fliegt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:</w:t>
      </w:r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 xml:space="preserve"> </w:t>
      </w: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St.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Pölten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1 (547 km) 178.</w:t>
      </w:r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Konkurs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regional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gegen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2.249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Tauben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 xml:space="preserve"> </w:t>
      </w: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  <w:proofErr w:type="spellStart"/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Osterhofen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(350 km) 132.</w:t>
      </w:r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Konkurs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Regional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gegen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2.275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Tauben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 xml:space="preserve"> </w:t>
      </w: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St.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Pölten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2 (547 km) 65.</w:t>
      </w:r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Konkurs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Regional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gegen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1.807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Tauben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 xml:space="preserve"> </w:t>
      </w: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  <w:proofErr w:type="spellStart"/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Osterhofen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(350 km) 86.</w:t>
      </w:r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Konkurs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Regional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gegen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1.945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Tauben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 xml:space="preserve"> </w:t>
      </w: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  <w:proofErr w:type="spellStart"/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Eferding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(437 km) 37.</w:t>
      </w:r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Konkurs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FG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gegen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704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Tauben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(165. Regional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gegen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1608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Tauben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 xml:space="preserve">) </w:t>
      </w: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Diese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Flüge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waren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die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letzten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5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Flüge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im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Programm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,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speziell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beim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Eferging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Flug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auch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mit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Riesenhitze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.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Noch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nicht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 xml:space="preserve"> absolute </w:t>
      </w: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  <w:proofErr w:type="spellStart"/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Spitze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,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aber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auf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dem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Weg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dahin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.</w:t>
      </w:r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Wenn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Sie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so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fliegt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wie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Ihre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Mutter,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wird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sie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dies dieses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Jahr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tun.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 xml:space="preserve"> </w:t>
      </w: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  <w:proofErr w:type="spellStart"/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Nicht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unerwähnt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lassen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möchte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ich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den 13/1502220.</w:t>
      </w:r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Er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fliegt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jung</w:t>
      </w:r>
      <w:proofErr w:type="spellEnd"/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4/4 und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ist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unsere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3. </w:t>
      </w:r>
      <w:proofErr w:type="spellStart"/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beste</w:t>
      </w:r>
      <w:proofErr w:type="spellEnd"/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Jungtaube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. In der RV </w:t>
      </w:r>
      <w:proofErr w:type="spellStart"/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er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 xml:space="preserve"> </w:t>
      </w: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  <w:proofErr w:type="gramStart"/>
      <w:r>
        <w:rPr>
          <w:rFonts w:ascii="PT Sans" w:hAnsi="PT Sans" w:cs="PT Sans"/>
          <w:color w:val="535353"/>
          <w:sz w:val="28"/>
          <w:szCs w:val="28"/>
          <w:lang w:val="en-US"/>
        </w:rPr>
        <w:t>der</w:t>
      </w:r>
      <w:proofErr w:type="gramEnd"/>
      <w:r>
        <w:rPr>
          <w:rFonts w:ascii="PT Sans" w:hAnsi="PT Sans" w:cs="PT Sans"/>
          <w:color w:val="535353"/>
          <w:sz w:val="28"/>
          <w:szCs w:val="28"/>
          <w:lang w:val="en-US"/>
        </w:rPr>
        <w:t> 17.beste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gegen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über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1.900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gestarteten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 xml:space="preserve">. </w:t>
      </w: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Liebe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Grüsse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> und Gut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Flug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 xml:space="preserve"> </w:t>
      </w:r>
    </w:p>
    <w:p w:rsidR="00C74A06" w:rsidRDefault="00C74A06" w:rsidP="00C74A06">
      <w:pPr>
        <w:widowControl w:val="0"/>
        <w:autoSpaceDE w:val="0"/>
        <w:autoSpaceDN w:val="0"/>
        <w:adjustRightInd w:val="0"/>
        <w:rPr>
          <w:rFonts w:ascii="PT Sans" w:hAnsi="PT Sans" w:cs="PT Sans"/>
          <w:color w:val="535353"/>
          <w:sz w:val="28"/>
          <w:szCs w:val="28"/>
          <w:lang w:val="en-US"/>
        </w:rPr>
      </w:pPr>
      <w:r>
        <w:rPr>
          <w:rFonts w:ascii="PT Sans" w:hAnsi="PT Sans" w:cs="PT Sans"/>
          <w:color w:val="535353"/>
          <w:sz w:val="28"/>
          <w:szCs w:val="28"/>
          <w:lang w:val="en-US"/>
        </w:rPr>
        <w:t>Markus </w:t>
      </w:r>
      <w:proofErr w:type="spellStart"/>
      <w:r>
        <w:rPr>
          <w:rFonts w:ascii="PT Sans" w:hAnsi="PT Sans" w:cs="PT Sans"/>
          <w:color w:val="535353"/>
          <w:sz w:val="28"/>
          <w:szCs w:val="28"/>
          <w:lang w:val="en-US"/>
        </w:rPr>
        <w:t>Hassenpflug</w:t>
      </w:r>
      <w:proofErr w:type="spellEnd"/>
      <w:r>
        <w:rPr>
          <w:rFonts w:ascii="PT Sans" w:hAnsi="PT Sans" w:cs="PT Sans"/>
          <w:color w:val="535353"/>
          <w:sz w:val="28"/>
          <w:szCs w:val="28"/>
          <w:lang w:val="en-US"/>
        </w:rPr>
        <w:t xml:space="preserve"> </w:t>
      </w:r>
    </w:p>
    <w:p w:rsidR="003C766D" w:rsidRDefault="003C766D" w:rsidP="00C74A06">
      <w:bookmarkStart w:id="0" w:name="_GoBack"/>
      <w:bookmarkEnd w:id="0"/>
    </w:p>
    <w:sectPr w:rsidR="003C766D" w:rsidSect="003C76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06"/>
    <w:rsid w:val="003C766D"/>
    <w:rsid w:val="00C7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C5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1259</Characters>
  <Application>Microsoft Macintosh Word</Application>
  <DocSecurity>0</DocSecurity>
  <Lines>10</Lines>
  <Paragraphs>2</Paragraphs>
  <ScaleCrop>false</ScaleCrop>
  <Company>sint-maartens college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 Heijnen</dc:creator>
  <cp:keywords/>
  <dc:description/>
  <cp:lastModifiedBy>Rud Heijnen</cp:lastModifiedBy>
  <cp:revision>1</cp:revision>
  <dcterms:created xsi:type="dcterms:W3CDTF">2014-03-16T12:44:00Z</dcterms:created>
  <dcterms:modified xsi:type="dcterms:W3CDTF">2014-03-16T12:52:00Z</dcterms:modified>
</cp:coreProperties>
</file>